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9F" w:rsidRPr="00A66F9F" w:rsidRDefault="00A66F9F" w:rsidP="00A66F9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ko-KR" w:bidi="lo-LA"/>
        </w:rPr>
      </w:pPr>
      <w:proofErr w:type="spellStart"/>
      <w:r w:rsidRPr="00A66F9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ko-KR" w:bidi="lo-LA"/>
        </w:rPr>
        <w:t>Снюс</w:t>
      </w:r>
      <w:proofErr w:type="spellEnd"/>
      <w:r w:rsidRPr="00A66F9F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ko-KR" w:bidi="lo-LA"/>
        </w:rPr>
        <w:t xml:space="preserve"> - новое опасное увлечение школьников</w:t>
      </w:r>
    </w:p>
    <w:p w:rsidR="00A66F9F" w:rsidRPr="00A66F9F" w:rsidRDefault="00A66F9F" w:rsidP="00A66F9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Уважаемые родители! Проблема потребления наркотических и </w:t>
      </w:r>
      <w:proofErr w:type="spellStart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психоактивных</w:t>
      </w:r>
      <w:proofErr w:type="spellEnd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 веще</w:t>
      </w:r>
      <w:proofErr w:type="gramStart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ств ср</w:t>
      </w:r>
      <w:proofErr w:type="gramEnd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еди детей и подростков является значимой и представляет серьезную опасность для здоровья подрастающего поколения. 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- сообщениях, а также на телефонные и Интернет – переговоры.</w:t>
      </w:r>
    </w:p>
    <w:p w:rsidR="00A66F9F" w:rsidRPr="00A66F9F" w:rsidRDefault="00A66F9F" w:rsidP="00A66F9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 w:bidi="lo-LA"/>
        </w:rPr>
        <w:t>Жевательный табак (</w:t>
      </w:r>
      <w:proofErr w:type="spellStart"/>
      <w:r w:rsidRPr="00A6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 w:bidi="lo-LA"/>
        </w:rPr>
        <w:t>снюс</w:t>
      </w:r>
      <w:proofErr w:type="spellEnd"/>
      <w:r w:rsidRPr="00A66F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o-KR" w:bidi="lo-LA"/>
        </w:rPr>
        <w:t>)</w:t>
      </w:r>
    </w:p>
    <w:p w:rsidR="00A66F9F" w:rsidRPr="00A66F9F" w:rsidRDefault="00A66F9F" w:rsidP="00A66F9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Жевательный табак изготавливается из измельченных табачных и махорочных листьев, с добавлением </w:t>
      </w:r>
      <w:proofErr w:type="spellStart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ароматизаторов</w:t>
      </w:r>
      <w:proofErr w:type="spellEnd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. По своему действию и составу он очень близок к нюхательному табаку. Преимущества по сравнению </w:t>
      </w:r>
      <w:proofErr w:type="gramStart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с</w:t>
      </w:r>
      <w:proofErr w:type="gramEnd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 </w:t>
      </w:r>
      <w:proofErr w:type="gramStart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курительным</w:t>
      </w:r>
      <w:proofErr w:type="gramEnd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 производители выделяют примерно те же. Главный компонент в таком табаке также никотин. Его содержание в 5 раз больше чем в обычной сигарете. </w:t>
      </w:r>
      <w:proofErr w:type="spellStart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Снюс</w:t>
      </w:r>
      <w:proofErr w:type="spellEnd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 вызывает очень быстрое привыкание и никотиновую зависимость.</w:t>
      </w:r>
    </w:p>
    <w:p w:rsidR="00A66F9F" w:rsidRPr="00A66F9F" w:rsidRDefault="00A66F9F" w:rsidP="00A66F9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Кроме того, такой табак </w:t>
      </w:r>
      <w:proofErr w:type="gramStart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очень канцерогенен</w:t>
      </w:r>
      <w:proofErr w:type="gramEnd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. </w:t>
      </w:r>
      <w:proofErr w:type="spellStart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Снюс</w:t>
      </w:r>
      <w:proofErr w:type="spellEnd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 содержит 28 известных канцерогенов, включая никель, полоний-210 (радиоактивный элемент) и </w:t>
      </w:r>
      <w:proofErr w:type="spellStart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нитроамины</w:t>
      </w:r>
      <w:proofErr w:type="spellEnd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. Их концентрация превышает в 100 раз ПДК. По данным исследований ACS (</w:t>
      </w:r>
      <w:proofErr w:type="spellStart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The</w:t>
      </w:r>
      <w:proofErr w:type="spellEnd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 </w:t>
      </w:r>
      <w:proofErr w:type="spellStart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American</w:t>
      </w:r>
      <w:proofErr w:type="spellEnd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 </w:t>
      </w:r>
      <w:proofErr w:type="spellStart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Cancer</w:t>
      </w:r>
      <w:proofErr w:type="spellEnd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 </w:t>
      </w:r>
      <w:proofErr w:type="spellStart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Society</w:t>
      </w:r>
      <w:proofErr w:type="spellEnd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) потребители </w:t>
      </w:r>
      <w:proofErr w:type="spellStart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снюса</w:t>
      </w:r>
      <w:proofErr w:type="spellEnd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 в 50 раз чаще болеют раком щёк, дёсен и внутренней поверхности губ. Тканевые клетки этих областей делятся в попытке создать барьер табаку, но под влиянием канцерогенов становятся раковыми. Соли натрия, содержащиеся в нем, делают такого человека подверженным гипертонии. В результате у таких людей в разы увеличиваются шансы на инсульты и инфаркты.</w:t>
      </w:r>
    </w:p>
    <w:p w:rsidR="00A66F9F" w:rsidRPr="00A66F9F" w:rsidRDefault="00A66F9F" w:rsidP="00A66F9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Симптомы и внешние признаки:</w:t>
      </w:r>
    </w:p>
    <w:p w:rsidR="00A66F9F" w:rsidRPr="00A66F9F" w:rsidRDefault="00A66F9F" w:rsidP="00A66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ухудшение дыхательных функций,</w:t>
      </w:r>
    </w:p>
    <w:p w:rsidR="00A66F9F" w:rsidRPr="00A66F9F" w:rsidRDefault="00A66F9F" w:rsidP="00A66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раздражение слизистой оболочки глаз,</w:t>
      </w:r>
    </w:p>
    <w:p w:rsidR="00A66F9F" w:rsidRPr="00A66F9F" w:rsidRDefault="00A66F9F" w:rsidP="00A66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головные боли,</w:t>
      </w:r>
    </w:p>
    <w:p w:rsidR="00A66F9F" w:rsidRPr="00A66F9F" w:rsidRDefault="00A66F9F" w:rsidP="00A66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учащенное сердцебиение,</w:t>
      </w:r>
    </w:p>
    <w:p w:rsidR="00A66F9F" w:rsidRPr="00A66F9F" w:rsidRDefault="00A66F9F" w:rsidP="00A66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заложенность носа,</w:t>
      </w:r>
    </w:p>
    <w:p w:rsidR="00A66F9F" w:rsidRPr="00A66F9F" w:rsidRDefault="00A66F9F" w:rsidP="00A66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першение в горле, кашель,</w:t>
      </w:r>
    </w:p>
    <w:p w:rsidR="00A66F9F" w:rsidRPr="00A66F9F" w:rsidRDefault="00A66F9F" w:rsidP="00A66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раздражительность,</w:t>
      </w:r>
    </w:p>
    <w:p w:rsidR="00A66F9F" w:rsidRPr="00A66F9F" w:rsidRDefault="00A66F9F" w:rsidP="00A66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потеря аппетита, головокружение и тошнота,</w:t>
      </w:r>
    </w:p>
    <w:p w:rsidR="00A66F9F" w:rsidRPr="00A66F9F" w:rsidRDefault="00A66F9F" w:rsidP="00A66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ухудшение мыслительных процессов, памяти,</w:t>
      </w:r>
    </w:p>
    <w:p w:rsidR="00A66F9F" w:rsidRPr="00A66F9F" w:rsidRDefault="00A66F9F" w:rsidP="00A66F9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снижение внимания.</w:t>
      </w:r>
    </w:p>
    <w:p w:rsidR="00A66F9F" w:rsidRPr="00A66F9F" w:rsidRDefault="00A66F9F" w:rsidP="00A66F9F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Последствия употребления бездымного табака</w:t>
      </w:r>
    </w:p>
    <w:p w:rsidR="00A66F9F" w:rsidRPr="00A66F9F" w:rsidRDefault="00A66F9F" w:rsidP="00A66F9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Употребление табака вызывает серьезные заболевания полости рта.</w:t>
      </w:r>
    </w:p>
    <w:p w:rsidR="00A66F9F" w:rsidRPr="00A66F9F" w:rsidRDefault="00A66F9F" w:rsidP="00A66F9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Риск заболеть раком глотки и полости рта в 4 – 6 раз выше, чем у тех, кто его не употребляет.</w:t>
      </w:r>
    </w:p>
    <w:p w:rsidR="00A66F9F" w:rsidRPr="00A66F9F" w:rsidRDefault="00A66F9F" w:rsidP="00A66F9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proofErr w:type="gramStart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lastRenderedPageBreak/>
        <w:t>Влияет на развитие инсультов, сердечных приступов, повышение артериального давления, покраснение и отек слизистой носа, слезливость глаз, переходящие в хронические формы.</w:t>
      </w:r>
      <w:proofErr w:type="gramEnd"/>
    </w:p>
    <w:p w:rsidR="00A66F9F" w:rsidRPr="00A66F9F" w:rsidRDefault="00A66F9F" w:rsidP="00A66F9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Ароматические добавки в табаке могут вызывать аллергические реакции.</w:t>
      </w:r>
    </w:p>
    <w:p w:rsidR="00A66F9F" w:rsidRPr="00A66F9F" w:rsidRDefault="00A66F9F" w:rsidP="00A66F9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Никотин, содержащийся в табаке, отрицательно влияет на репродуктивную </w:t>
      </w:r>
      <w:proofErr w:type="gramStart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функцию</w:t>
      </w:r>
      <w:proofErr w:type="gramEnd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 как мужчин, так и женщин.</w:t>
      </w:r>
    </w:p>
    <w:p w:rsidR="00A66F9F" w:rsidRPr="00A66F9F" w:rsidRDefault="00A66F9F" w:rsidP="00A66F9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Бездымный табак, как и обычные сигареты, содержит никотин, следовательно, способен вызывать никотиновую зависимость. Причем в данном случае никотин медленнее всасывается, поэтому действие на организм более длительное.</w:t>
      </w:r>
    </w:p>
    <w:p w:rsidR="00A66F9F" w:rsidRPr="00A66F9F" w:rsidRDefault="00A66F9F" w:rsidP="00A66F9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Вред от </w:t>
      </w:r>
      <w:proofErr w:type="spellStart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снюса</w:t>
      </w:r>
      <w:proofErr w:type="spellEnd"/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 xml:space="preserve"> может представлять даже большую угрозу, чем от сигарет, т.к. дозу табака трудно точно измерить и есть риск передозировки с последующими непредсказуемыми последствиями.</w:t>
      </w:r>
    </w:p>
    <w:p w:rsidR="00A66F9F" w:rsidRPr="00A66F9F" w:rsidRDefault="00A66F9F" w:rsidP="00A66F9F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eastAsia="ko-KR" w:bidi="lo-LA"/>
        </w:rPr>
      </w:pPr>
      <w:r w:rsidRPr="00A66F9F">
        <w:rPr>
          <w:rFonts w:ascii="Times New Roman" w:eastAsia="Times New Roman" w:hAnsi="Times New Roman" w:cs="Times New Roman"/>
          <w:color w:val="000000"/>
          <w:sz w:val="24"/>
          <w:szCs w:val="24"/>
          <w:lang w:eastAsia="ko-KR" w:bidi="lo-LA"/>
        </w:rPr>
        <w:t>Помните! Только своей ЛЮБОВЬЮ и ВНИМАНИЕМ к ребенку можно вновь вернуть то ДОВЕРИЕ, которое должно быть между вами​</w:t>
      </w:r>
    </w:p>
    <w:p w:rsidR="000E20E3" w:rsidRDefault="000E20E3">
      <w:bookmarkStart w:id="0" w:name="_GoBack"/>
      <w:bookmarkEnd w:id="0"/>
    </w:p>
    <w:sectPr w:rsidR="000E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5E7"/>
    <w:multiLevelType w:val="multilevel"/>
    <w:tmpl w:val="1DA4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435104"/>
    <w:multiLevelType w:val="multilevel"/>
    <w:tmpl w:val="B834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5C"/>
    <w:rsid w:val="000E20E3"/>
    <w:rsid w:val="00A66F9F"/>
    <w:rsid w:val="00A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2021-01-06T07:51:00Z</dcterms:created>
  <dcterms:modified xsi:type="dcterms:W3CDTF">2021-01-06T07:53:00Z</dcterms:modified>
</cp:coreProperties>
</file>