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5"/>
        <w:gridCol w:w="156"/>
        <w:gridCol w:w="156"/>
      </w:tblGrid>
      <w:tr w:rsidR="00CD271E" w:rsidRPr="007C488A" w:rsidTr="007C488A">
        <w:trPr>
          <w:trHeight w:val="4651"/>
        </w:trPr>
        <w:tc>
          <w:tcPr>
            <w:tcW w:w="5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8A" w:rsidRDefault="007C488A" w:rsidP="007C488A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Осинского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5D3A38" w:rsidRDefault="007C488A" w:rsidP="007C488A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0E65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AB0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E65"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 w:rsidRPr="00AB0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E65"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AB0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E65"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7C488A" w:rsidRPr="00AB0E65" w:rsidRDefault="005D3A38" w:rsidP="007C488A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Улейская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 w:rsidR="007C488A" w:rsidRPr="00AB0E65">
              <w:br/>
            </w:r>
            <w:r w:rsidR="007C488A" w:rsidRPr="00AB0E65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End"/>
            <w:r w:rsidR="007C488A">
              <w:rPr>
                <w:rFonts w:hAnsi="Times New Roman" w:cs="Times New Roman"/>
                <w:color w:val="000000"/>
                <w:sz w:val="24"/>
                <w:szCs w:val="24"/>
              </w:rPr>
              <w:t>Улейская</w:t>
            </w:r>
            <w:proofErr w:type="spellEnd"/>
            <w:r w:rsidR="007C48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88A"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 w:rsidR="007C488A" w:rsidRPr="00AB0E6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tbl>
            <w:tblPr>
              <w:tblW w:w="9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345"/>
              <w:gridCol w:w="215"/>
              <w:gridCol w:w="5105"/>
            </w:tblGrid>
            <w:tr w:rsidR="007C488A" w:rsidTr="005D3A38">
              <w:trPr>
                <w:trHeight w:val="20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D3A38" w:rsidRDefault="005D3A38" w:rsidP="005D3A38">
                  <w:pPr>
                    <w:spacing w:after="0" w:line="240" w:lineRule="auto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C488A" w:rsidRDefault="007C488A" w:rsidP="005D3A38">
                  <w:pPr>
                    <w:spacing w:after="0" w:line="240" w:lineRule="auto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488A" w:rsidRDefault="007C488A" w:rsidP="007C488A">
                  <w:pPr>
                    <w:spacing w:after="0" w:line="240" w:lineRule="auto"/>
                    <w:jc w:val="center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7C488A" w:rsidTr="005D3A38">
              <w:trPr>
                <w:trHeight w:val="412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488A" w:rsidRDefault="007C488A" w:rsidP="005D3A38">
                  <w:pPr>
                    <w:spacing w:after="0" w:line="240" w:lineRule="auto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Педагогическим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советом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488A" w:rsidRPr="00AB0E65" w:rsidRDefault="007C488A" w:rsidP="007C488A">
                  <w:pPr>
                    <w:spacing w:after="0" w:line="240" w:lineRule="auto"/>
                    <w:jc w:val="center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МБОУ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Улейская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СОШ»</w:t>
                  </w:r>
                </w:p>
              </w:tc>
            </w:tr>
            <w:tr w:rsidR="007C488A" w:rsidTr="005D3A38">
              <w:trPr>
                <w:trHeight w:val="64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7C488A" w:rsidRPr="00AB0E65" w:rsidRDefault="007C488A" w:rsidP="005D3A38">
                  <w:pPr>
                    <w:spacing w:after="0" w:line="240" w:lineRule="auto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МБОУ «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Улейская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СОШ»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7C488A" w:rsidRDefault="007C488A" w:rsidP="007C488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7C488A" w:rsidRPr="00AB0E65" w:rsidRDefault="007C488A" w:rsidP="007C488A">
                  <w:pPr>
                    <w:spacing w:after="0" w:line="240" w:lineRule="auto"/>
                    <w:jc w:val="center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_________________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Шоргоева</w:t>
                  </w:r>
                  <w:proofErr w:type="spellEnd"/>
                </w:p>
              </w:tc>
            </w:tr>
            <w:tr w:rsidR="007C488A" w:rsidTr="005D3A38">
              <w:trPr>
                <w:trHeight w:val="43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488A" w:rsidRPr="005D3A38" w:rsidRDefault="007C488A" w:rsidP="00383E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3A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(протокол от 19.01.2023 № </w:t>
                  </w:r>
                  <w:r w:rsidR="00383EB7" w:rsidRPr="00383E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Pr="005D3A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488A" w:rsidRPr="005D3A38" w:rsidRDefault="003455E6" w:rsidP="007C48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58E3B89E" wp14:editId="332E5DAA">
                        <wp:simplePos x="0" y="0"/>
                        <wp:positionH relativeFrom="column">
                          <wp:posOffset>317500</wp:posOffset>
                        </wp:positionH>
                        <wp:positionV relativeFrom="paragraph">
                          <wp:posOffset>-923290</wp:posOffset>
                        </wp:positionV>
                        <wp:extent cx="1528396" cy="1507253"/>
                        <wp:effectExtent l="19050" t="0" r="0" b="0"/>
                        <wp:wrapNone/>
                        <wp:docPr id="1" name="Рисунок 1" descr="C:\Users\User\Pictures\Сканы\2017-04-28\1.2.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Pictures\Сканы\2017-04-28\1.2.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396" cy="1507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C488A" w:rsidRPr="005D3A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19.01.2023</w:t>
                  </w:r>
                  <w:r w:rsidR="005D3A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7C488A" w:rsidTr="005D3A38">
              <w:trPr>
                <w:trHeight w:val="211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C488A" w:rsidRDefault="007C488A" w:rsidP="007C488A">
                  <w:pPr>
                    <w:spacing w:after="0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C488A" w:rsidRDefault="007C488A" w:rsidP="007C488A">
                  <w:pPr>
                    <w:spacing w:after="0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C488A" w:rsidRDefault="007C488A" w:rsidP="007C488A">
                  <w:pPr>
                    <w:spacing w:after="0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D271E" w:rsidRPr="007C488A" w:rsidRDefault="00CD271E" w:rsidP="007C488A">
            <w:pPr>
              <w:spacing w:after="0" w:line="240" w:lineRule="auto"/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71E" w:rsidRPr="007C488A" w:rsidRDefault="00CD271E" w:rsidP="007C488A">
            <w:pPr>
              <w:spacing w:after="0" w:line="240" w:lineRule="auto"/>
            </w:pPr>
          </w:p>
        </w:tc>
        <w:tc>
          <w:tcPr>
            <w:tcW w:w="2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71E" w:rsidRPr="007C488A" w:rsidRDefault="00CD271E" w:rsidP="007C488A"/>
        </w:tc>
      </w:tr>
    </w:tbl>
    <w:p w:rsidR="00CD271E" w:rsidRDefault="00CD271E" w:rsidP="005D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38">
        <w:rPr>
          <w:rFonts w:ascii="Times New Roman" w:hAnsi="Times New Roman" w:cs="Times New Roman"/>
          <w:b/>
          <w:sz w:val="24"/>
          <w:szCs w:val="24"/>
        </w:rPr>
        <w:t>Программа наставничества МБОУ «</w:t>
      </w:r>
      <w:proofErr w:type="spellStart"/>
      <w:r w:rsidR="005D3A38" w:rsidRPr="005D3A38">
        <w:rPr>
          <w:rFonts w:ascii="Times New Roman" w:hAnsi="Times New Roman" w:cs="Times New Roman"/>
          <w:b/>
          <w:sz w:val="24"/>
          <w:szCs w:val="24"/>
        </w:rPr>
        <w:t>Улейская</w:t>
      </w:r>
      <w:proofErr w:type="spellEnd"/>
      <w:r w:rsidR="005D3A38" w:rsidRPr="005D3A38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5D3A38">
        <w:rPr>
          <w:rFonts w:ascii="Times New Roman" w:hAnsi="Times New Roman" w:cs="Times New Roman"/>
          <w:b/>
          <w:sz w:val="24"/>
          <w:szCs w:val="24"/>
        </w:rPr>
        <w:t>»</w:t>
      </w:r>
    </w:p>
    <w:p w:rsidR="005D3A38" w:rsidRPr="005D3A38" w:rsidRDefault="005D3A38" w:rsidP="005D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1E" w:rsidRPr="006F335D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B6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Федеральным законом от 29.12.2012 № 273-ФЗ</w:t>
      </w:r>
      <w:r w:rsidRPr="00AD6B63">
        <w:rPr>
          <w:rFonts w:ascii="Times New Roman" w:hAnsi="Times New Roman" w:cs="Times New Roman"/>
          <w:sz w:val="24"/>
          <w:szCs w:val="24"/>
        </w:rPr>
        <w:t> </w:t>
      </w:r>
      <w:r w:rsidRPr="005D3A38">
        <w:rPr>
          <w:rFonts w:ascii="Times New Roman" w:hAnsi="Times New Roman" w:cs="Times New Roman"/>
          <w:sz w:val="24"/>
          <w:szCs w:val="24"/>
        </w:rPr>
        <w:t>«Об образовании в Российской Федерации»;</w:t>
      </w:r>
    </w:p>
    <w:p w:rsidR="00CD271E" w:rsidRPr="00AD6B63" w:rsidRDefault="003455E6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anchor="/document/99/420237592/" w:tgtFrame="_self" w:history="1">
        <w:r w:rsidR="00CD271E" w:rsidRPr="00AD6B6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распоряжением Правительства от 29.11.2014 № 2403-р</w:t>
        </w:r>
      </w:hyperlink>
      <w:r w:rsidR="00CD271E" w:rsidRPr="00AD6B63">
        <w:rPr>
          <w:rFonts w:ascii="Times New Roman" w:hAnsi="Times New Roman" w:cs="Times New Roman"/>
          <w:sz w:val="24"/>
          <w:szCs w:val="24"/>
        </w:rPr>
        <w:t> «Об утверждении Основ государственной молодежной политики Российской Федерации на период до 2025 года»;</w:t>
      </w:r>
    </w:p>
    <w:p w:rsidR="00CD271E" w:rsidRPr="00AD6B63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B6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распоряжением </w:t>
      </w:r>
      <w:proofErr w:type="spellStart"/>
      <w:r w:rsidRPr="00AD6B63">
        <w:rPr>
          <w:rStyle w:val="a3"/>
          <w:rFonts w:ascii="Times New Roman" w:hAnsi="Times New Roman" w:cs="Times New Roman"/>
          <w:color w:val="auto"/>
          <w:sz w:val="24"/>
          <w:szCs w:val="24"/>
        </w:rPr>
        <w:t>Минпросвещения</w:t>
      </w:r>
      <w:proofErr w:type="spellEnd"/>
      <w:r w:rsidRPr="00AD6B6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от 25.12.2019 № Р-145</w:t>
      </w:r>
      <w:r w:rsidRPr="00AD6B63">
        <w:rPr>
          <w:rFonts w:ascii="Times New Roman" w:hAnsi="Times New Roman" w:cs="Times New Roman"/>
          <w:sz w:val="24"/>
          <w:szCs w:val="24"/>
        </w:rPr>
        <w:t xml:space="preserve"> «Об утверждении методологии (целевой модели) </w:t>
      </w:r>
      <w:proofErr w:type="gramStart"/>
      <w:r w:rsidRPr="00AD6B63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Pr="00AD6B63">
        <w:rPr>
          <w:rFonts w:ascii="Times New Roman" w:hAnsi="Times New Roman" w:cs="Times New Roman"/>
          <w:sz w:val="24"/>
          <w:szCs w:val="24"/>
        </w:rPr>
        <w:t xml:space="preserve">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:rsidR="006F335D" w:rsidRDefault="00CD271E" w:rsidP="006F33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B6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письмом </w:t>
      </w:r>
      <w:proofErr w:type="spellStart"/>
      <w:r w:rsidRPr="00AD6B63">
        <w:rPr>
          <w:rStyle w:val="a3"/>
          <w:rFonts w:ascii="Times New Roman" w:hAnsi="Times New Roman" w:cs="Times New Roman"/>
          <w:color w:val="auto"/>
          <w:sz w:val="24"/>
          <w:szCs w:val="24"/>
        </w:rPr>
        <w:t>Минпросвещения</w:t>
      </w:r>
      <w:proofErr w:type="spellEnd"/>
      <w:r w:rsidRPr="00AD6B6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от 23.01.2020 № МР-42/02</w:t>
      </w:r>
      <w:r w:rsidRPr="005D3A38">
        <w:rPr>
          <w:rFonts w:ascii="Times New Roman" w:hAnsi="Times New Roman" w:cs="Times New Roman"/>
          <w:sz w:val="24"/>
          <w:szCs w:val="24"/>
        </w:rPr>
        <w:t> «О направлении целевой модели наставничеств</w:t>
      </w:r>
      <w:r w:rsidR="006F335D">
        <w:rPr>
          <w:rFonts w:ascii="Times New Roman" w:hAnsi="Times New Roman" w:cs="Times New Roman"/>
          <w:sz w:val="24"/>
          <w:szCs w:val="24"/>
        </w:rPr>
        <w:t>а и методических рекомендаций»;</w:t>
      </w:r>
    </w:p>
    <w:p w:rsidR="006F335D" w:rsidRPr="006F335D" w:rsidRDefault="00AD6B63" w:rsidP="006F33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6F335D" w:rsidRPr="00AD6B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аспоряжение министерства образования Иркутской области от 24.12.2020 №98</w:t>
      </w:r>
      <w:r w:rsidR="006F335D" w:rsidRPr="001C14B7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6F335D" w:rsidRPr="00AD6B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мр</w:t>
      </w:r>
      <w:r w:rsidR="006F335D" w:rsidRPr="001C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Региональной целевой модели наставничества»</w:t>
      </w:r>
      <w:r w:rsidR="006F33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B63">
        <w:rPr>
          <w:rFonts w:ascii="Times New Roman" w:hAnsi="Times New Roman" w:cs="Times New Roman"/>
          <w:sz w:val="24"/>
          <w:szCs w:val="24"/>
          <w:u w:val="single"/>
        </w:rPr>
        <w:t>уставом</w:t>
      </w:r>
      <w:r w:rsidRPr="005D3A3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6F335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="006F335D">
        <w:rPr>
          <w:rFonts w:ascii="Times New Roman" w:hAnsi="Times New Roman" w:cs="Times New Roman"/>
          <w:sz w:val="24"/>
          <w:szCs w:val="24"/>
        </w:rPr>
        <w:t xml:space="preserve"> СОШ</w:t>
      </w:r>
      <w:r w:rsidRPr="005D3A38">
        <w:rPr>
          <w:rFonts w:ascii="Times New Roman" w:hAnsi="Times New Roman" w:cs="Times New Roman"/>
          <w:sz w:val="24"/>
          <w:szCs w:val="24"/>
        </w:rPr>
        <w:t>».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 МБОУ «</w:t>
      </w:r>
      <w:proofErr w:type="spellStart"/>
      <w:r w:rsidR="006F335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="006F335D">
        <w:rPr>
          <w:rFonts w:ascii="Times New Roman" w:hAnsi="Times New Roman" w:cs="Times New Roman"/>
          <w:sz w:val="24"/>
          <w:szCs w:val="24"/>
        </w:rPr>
        <w:t xml:space="preserve"> СОШ</w:t>
      </w:r>
      <w:r w:rsidRPr="005D3A38">
        <w:rPr>
          <w:rFonts w:ascii="Times New Roman" w:hAnsi="Times New Roman" w:cs="Times New Roman"/>
          <w:sz w:val="24"/>
          <w:szCs w:val="24"/>
        </w:rPr>
        <w:t>».</w:t>
      </w:r>
    </w:p>
    <w:p w:rsidR="00CD271E" w:rsidRPr="006F335D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разработка и реализация мероприятий дорожной карты внедрения Программы;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разработка и реализация моделей наставничества в МБОУ «</w:t>
      </w:r>
      <w:proofErr w:type="spellStart"/>
      <w:r w:rsidR="006F335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="006F335D">
        <w:rPr>
          <w:rFonts w:ascii="Times New Roman" w:hAnsi="Times New Roman" w:cs="Times New Roman"/>
          <w:sz w:val="24"/>
          <w:szCs w:val="24"/>
        </w:rPr>
        <w:t xml:space="preserve"> СОШ</w:t>
      </w:r>
      <w:r w:rsidRPr="005D3A38">
        <w:rPr>
          <w:rFonts w:ascii="Times New Roman" w:hAnsi="Times New Roman" w:cs="Times New Roman"/>
          <w:sz w:val="24"/>
          <w:szCs w:val="24"/>
        </w:rPr>
        <w:t>»;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lastRenderedPageBreak/>
        <w:t>инфраструктурное и материально-техническое обеспечение реализации программ наставничества;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 эффективности программ наставничества в школе;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формирование баз данных программ наставничества и лучших практик;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Ожидаемые результаты внедрения целевой модели наставничества: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 отношений начинающих и опытных специалистов;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адаптация учителя в новом педагогическом коллективе;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измеримое улучшение личных показателей эффективности педагогов и сотрудников школы, связанное с развитием гибких навыков и 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>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рост мотивации к учебе и саморазвитию учащихся;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снижение показателей неуспеваемости учащихся;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практическая реализация концепции построения индивидуальных образовательных траекторий;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 xml:space="preserve">рост числа обучающихся, прошедших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школьного сообщества;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 ценностных и жизненных позиций и ориентиров;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увеличение доли учащихся, участвующих в программах развития талантливых обучающихся;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снижение проблем адаптации в (новом) учебном коллективе: психологические, организационные и социальные;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включение в систему наставнических отношений детей с ограниченными возможностями здоровья.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 Программе используются следующие понятия и термины.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5D3A38">
        <w:rPr>
          <w:rFonts w:ascii="Times New Roman" w:hAnsi="Times New Roman" w:cs="Times New Roman"/>
          <w:sz w:val="24"/>
          <w:szCs w:val="24"/>
        </w:rPr>
        <w:t xml:space="preserve"> – универсальная технология передачи опыта, знаний, формирования навыков, компетенций,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 и ценностей через неформальное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 общение, основанное на доверии и партнерстве.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5D3A38">
        <w:rPr>
          <w:rFonts w:ascii="Times New Roman" w:hAnsi="Times New Roman" w:cs="Times New Roman"/>
          <w:sz w:val="24"/>
          <w:szCs w:val="24"/>
        </w:rPr>
        <w:t>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lastRenderedPageBreak/>
        <w:t>Программа наставничества</w:t>
      </w:r>
      <w:r w:rsidRPr="005D3A38">
        <w:rPr>
          <w:rFonts w:ascii="Times New Roman" w:hAnsi="Times New Roman" w:cs="Times New Roman"/>
          <w:sz w:val="24"/>
          <w:szCs w:val="24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5D3A38">
        <w:rPr>
          <w:rFonts w:ascii="Times New Roman" w:hAnsi="Times New Roman" w:cs="Times New Roman"/>
          <w:sz w:val="24"/>
          <w:szCs w:val="24"/>
        </w:rPr>
        <w:t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5D3A38">
        <w:rPr>
          <w:rFonts w:ascii="Times New Roman" w:hAnsi="Times New Roman" w:cs="Times New Roman"/>
          <w:sz w:val="24"/>
          <w:szCs w:val="24"/>
        </w:rPr>
        <w:t>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Куратор </w:t>
      </w:r>
      <w:r w:rsidRPr="005D3A38">
        <w:rPr>
          <w:rFonts w:ascii="Times New Roman" w:hAnsi="Times New Roman" w:cs="Times New Roman"/>
          <w:sz w:val="24"/>
          <w:szCs w:val="24"/>
        </w:rPr>
        <w:t>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 w:rsidRPr="005D3A38">
        <w:rPr>
          <w:rFonts w:ascii="Times New Roman" w:hAnsi="Times New Roman" w:cs="Times New Roman"/>
          <w:sz w:val="24"/>
          <w:szCs w:val="24"/>
        </w:rPr>
        <w:t>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Методология наставничества</w:t>
      </w:r>
      <w:r w:rsidRPr="005D3A38">
        <w:rPr>
          <w:rFonts w:ascii="Times New Roman" w:hAnsi="Times New Roman" w:cs="Times New Roman"/>
          <w:sz w:val="24"/>
          <w:szCs w:val="24"/>
        </w:rPr>
        <w:t>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Активное слушание</w:t>
      </w:r>
      <w:r w:rsidRPr="005D3A38">
        <w:rPr>
          <w:rFonts w:ascii="Times New Roman" w:hAnsi="Times New Roman" w:cs="Times New Roman"/>
          <w:sz w:val="24"/>
          <w:szCs w:val="24"/>
        </w:rPr>
        <w:t>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335D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>, травля в социальных сетях.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335D">
        <w:rPr>
          <w:rFonts w:ascii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335D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6F335D">
        <w:rPr>
          <w:rFonts w:ascii="Times New Roman" w:hAnsi="Times New Roman" w:cs="Times New Roman"/>
          <w:b/>
          <w:sz w:val="24"/>
          <w:szCs w:val="24"/>
        </w:rPr>
        <w:t> –</w:t>
      </w:r>
      <w:r w:rsidRPr="005D3A38">
        <w:rPr>
          <w:rFonts w:ascii="Times New Roman" w:hAnsi="Times New Roman" w:cs="Times New Roman"/>
          <w:sz w:val="24"/>
          <w:szCs w:val="24"/>
        </w:rPr>
        <w:t xml:space="preserve"> специалист в области педагогики, который помогает обучающемуся определиться с индивидуальным образовательным маршрутом.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Благодарный выпускник</w:t>
      </w:r>
      <w:r w:rsidRPr="005D3A38">
        <w:rPr>
          <w:rFonts w:ascii="Times New Roman" w:hAnsi="Times New Roman" w:cs="Times New Roman"/>
          <w:sz w:val="24"/>
          <w:szCs w:val="24"/>
        </w:rPr>
        <w:t xml:space="preserve">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>, организует стажировки и т. д.).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Школьное сообщество</w:t>
      </w:r>
      <w:r w:rsidRPr="005D3A38">
        <w:rPr>
          <w:rFonts w:ascii="Times New Roman" w:hAnsi="Times New Roman" w:cs="Times New Roman"/>
          <w:sz w:val="24"/>
          <w:szCs w:val="24"/>
        </w:rPr>
        <w:t xml:space="preserve">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:rsidR="00CD271E" w:rsidRPr="006F335D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2. Структура управления реализацией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4496"/>
        <w:gridCol w:w="2085"/>
      </w:tblGrid>
      <w:tr w:rsidR="00CD271E" w:rsidRPr="005D3A38" w:rsidTr="006F335D">
        <w:trPr>
          <w:tblHeader/>
        </w:trPr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D271E" w:rsidRPr="005D3A38" w:rsidTr="006F335D"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Разработка целевой модели наставничества.</w:t>
            </w:r>
          </w:p>
          <w:p w:rsidR="00CD271E" w:rsidRPr="005D3A38" w:rsidRDefault="00CD271E" w:rsidP="006F33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куратора внедрения целевой модели наставничества.</w:t>
            </w:r>
          </w:p>
          <w:p w:rsidR="00CD271E" w:rsidRPr="005D3A38" w:rsidRDefault="00CD271E" w:rsidP="006F33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Разработка и реализация мероприятий дорожной карты внедрения Программы.</w:t>
            </w:r>
          </w:p>
          <w:p w:rsidR="00CD271E" w:rsidRPr="005D3A38" w:rsidRDefault="00CD271E" w:rsidP="006F33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Реализация кадровой политики в Программе наставничества.</w:t>
            </w:r>
          </w:p>
          <w:p w:rsidR="00CD271E" w:rsidRPr="005D3A38" w:rsidRDefault="00CD271E" w:rsidP="006F33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</w:tr>
      <w:tr w:rsidR="00CD271E" w:rsidRPr="005D3A38" w:rsidTr="006F335D"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4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и наставляемых.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наставников (в том числе привлечение экспертов для проведения обучения).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программ наставничества.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Участие в оценке вовлеченности обучающихся в различные формы наставничества.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вопросов, возникающих в процессе реализации модели.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целевой модели наставничества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Январь–июнь 2023</w:t>
            </w:r>
          </w:p>
        </w:tc>
      </w:tr>
      <w:tr w:rsidR="00CD271E" w:rsidRPr="005D3A38" w:rsidTr="006F335D"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4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Разработка и реализация индивидуальных планов развития.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Реализация формы наставничества «Ученик – ученик».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Реализация формы наставничества «Учитель – учитель».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Реализация формы наставничества «Студент – ученик»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  <w:tr w:rsidR="00CD271E" w:rsidRPr="005D3A38" w:rsidTr="006F335D"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  <w:tr w:rsidR="00CD271E" w:rsidRPr="005D3A38" w:rsidTr="006F335D"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Наставляемые</w:t>
            </w:r>
          </w:p>
        </w:tc>
        <w:tc>
          <w:tcPr>
            <w:tcW w:w="4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</w:tbl>
    <w:p w:rsidR="00CD271E" w:rsidRPr="006F335D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3. Этапы реализации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3687"/>
        <w:gridCol w:w="2941"/>
      </w:tblGrid>
      <w:tr w:rsidR="00CD271E" w:rsidRPr="005D3A38" w:rsidTr="00CD271E">
        <w:trPr>
          <w:tblHeader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6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271E" w:rsidRPr="005D3A38" w:rsidTr="00CD271E">
        <w:trPr>
          <w:tblHeader/>
        </w:trPr>
        <w:tc>
          <w:tcPr>
            <w:tcW w:w="5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1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271E" w:rsidRPr="005D3A38" w:rsidTr="00CD271E">
        <w:tc>
          <w:tcPr>
            <w:tcW w:w="5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11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Сбор предварительных запросов от потенциальных наставляемых.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Информирование и выбор форм наставничества.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4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наставничества</w:t>
            </w:r>
          </w:p>
        </w:tc>
      </w:tr>
      <w:tr w:rsidR="00CD271E" w:rsidRPr="005D3A38" w:rsidTr="00CD271E">
        <w:tc>
          <w:tcPr>
            <w:tcW w:w="5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11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Работа с внутренним контуром включает действия по формированию базы из числа: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4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наставников, которые потенциально могут участвовать как в текущей Программе наставничества, так и в будущем</w:t>
            </w:r>
          </w:p>
        </w:tc>
      </w:tr>
      <w:tr w:rsidR="00CD271E" w:rsidRPr="005D3A38" w:rsidTr="00CD271E">
        <w:tc>
          <w:tcPr>
            <w:tcW w:w="5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Отбор и обучение наставников</w:t>
            </w:r>
          </w:p>
        </w:tc>
        <w:tc>
          <w:tcPr>
            <w:tcW w:w="11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для работы с наставляемыми</w:t>
            </w:r>
          </w:p>
        </w:tc>
        <w:tc>
          <w:tcPr>
            <w:tcW w:w="4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CD271E" w:rsidRPr="005D3A38" w:rsidTr="00CD271E">
        <w:tc>
          <w:tcPr>
            <w:tcW w:w="5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11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Общая встреча с участием всех отобранных наставников и всех наставляемых.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Внесение сложившихся пар в базу куратора</w:t>
            </w:r>
          </w:p>
        </w:tc>
        <w:tc>
          <w:tcPr>
            <w:tcW w:w="4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CD271E" w:rsidRPr="005D3A38" w:rsidTr="00CD271E">
        <w:tc>
          <w:tcPr>
            <w:tcW w:w="5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11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4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Мониторинг: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CD271E" w:rsidRPr="005D3A38" w:rsidTr="00CD271E">
        <w:tc>
          <w:tcPr>
            <w:tcW w:w="5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Завершение Программы</w:t>
            </w:r>
          </w:p>
        </w:tc>
        <w:tc>
          <w:tcPr>
            <w:tcW w:w="11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Публичное подведение итогов и популяризация практик.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4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Лучшие практики наставничества.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Поощрение наставников</w:t>
            </w:r>
          </w:p>
        </w:tc>
      </w:tr>
    </w:tbl>
    <w:p w:rsidR="00CD271E" w:rsidRPr="006F335D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4. Кадровые условия реализации Программы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 целевой модели наставничества выделяется три главные роли: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Куратор – сотрудник образовательной организации, который отвечает за организацию всего цикла Программы наставничества.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Наставник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Наставляемый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Реализация Программы происходит через работу куратора с двумя базами: базой наставляемых и базой наставников. Формирование этих баз осуществляется директором школы, куратором, педагогами, классными руководителями и иными сотрудниками школы, располагающими информацией о потребностях педагогов и подростков – будущих участников программы.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База наставляемых из числа обучающихся формируется из следующих категорий обучающихся: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проявивших выдающиеся способности;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демонстрирующих неудовлетворительные образовательные результаты;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 ограниченными возможностями здоровья;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lastRenderedPageBreak/>
        <w:t>попавших в трудную жизненную ситуацию;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имеющих проблемы с поведением;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 xml:space="preserve">не принимающих участия в жизни школы, отстраненных от коллектива. </w:t>
      </w:r>
      <w:r w:rsidRPr="005D3A38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База наставляемых из числа педагогов формируется из следующих категорий педагогических работников: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молодых специалистов;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находящихся в состоянии эмоционального выгорания, хронической усталости;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находящихся в процессе адаптации на новом месте работы;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желающих овладеть современными программами, цифровыми навыками, ИКТ-компетенциями и т. д.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База наставников формируется из: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родителей обучающихся – активных участников родительских или управляющих советов;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ветеранов педагогического труда.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 w:rsidR="00CD271E" w:rsidRPr="00F845A7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45A7">
        <w:rPr>
          <w:rFonts w:ascii="Times New Roman" w:hAnsi="Times New Roman" w:cs="Times New Roman"/>
          <w:b/>
          <w:sz w:val="24"/>
          <w:szCs w:val="24"/>
        </w:rPr>
        <w:t>5. Формы наставничества МБОУ «</w:t>
      </w:r>
      <w:proofErr w:type="spellStart"/>
      <w:r w:rsidR="006F335D" w:rsidRPr="00F845A7">
        <w:rPr>
          <w:rFonts w:ascii="Times New Roman" w:hAnsi="Times New Roman" w:cs="Times New Roman"/>
          <w:b/>
          <w:sz w:val="24"/>
          <w:szCs w:val="24"/>
        </w:rPr>
        <w:t>Улейская</w:t>
      </w:r>
      <w:proofErr w:type="spellEnd"/>
      <w:r w:rsidR="006F335D" w:rsidRPr="00F845A7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F845A7">
        <w:rPr>
          <w:rFonts w:ascii="Times New Roman" w:hAnsi="Times New Roman" w:cs="Times New Roman"/>
          <w:b/>
          <w:sz w:val="24"/>
          <w:szCs w:val="24"/>
        </w:rPr>
        <w:t>»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Исходя из образовательных потребностей МБОУ «</w:t>
      </w:r>
      <w:proofErr w:type="spellStart"/>
      <w:r w:rsidR="006F335D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="006F335D">
        <w:rPr>
          <w:rFonts w:ascii="Times New Roman" w:hAnsi="Times New Roman" w:cs="Times New Roman"/>
          <w:sz w:val="24"/>
          <w:szCs w:val="24"/>
        </w:rPr>
        <w:t xml:space="preserve"> СОШ</w:t>
      </w:r>
      <w:r w:rsidRPr="005D3A38">
        <w:rPr>
          <w:rFonts w:ascii="Times New Roman" w:hAnsi="Times New Roman" w:cs="Times New Roman"/>
          <w:sz w:val="24"/>
          <w:szCs w:val="24"/>
        </w:rPr>
        <w:t>», Программа предусматривает три формы наставничества: «Ученик – ученик», «Учитель – учитель», «</w:t>
      </w:r>
      <w:r w:rsidR="006F335D">
        <w:rPr>
          <w:rFonts w:ascii="Times New Roman" w:hAnsi="Times New Roman" w:cs="Times New Roman"/>
          <w:sz w:val="24"/>
          <w:szCs w:val="24"/>
        </w:rPr>
        <w:t>Учитель</w:t>
      </w:r>
      <w:r w:rsidRPr="005D3A38">
        <w:rPr>
          <w:rFonts w:ascii="Times New Roman" w:hAnsi="Times New Roman" w:cs="Times New Roman"/>
          <w:sz w:val="24"/>
          <w:szCs w:val="24"/>
        </w:rPr>
        <w:t xml:space="preserve"> – ученик».</w:t>
      </w:r>
    </w:p>
    <w:p w:rsidR="00CD271E" w:rsidRPr="00F845A7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45A7">
        <w:rPr>
          <w:rFonts w:ascii="Times New Roman" w:hAnsi="Times New Roman" w:cs="Times New Roman"/>
          <w:b/>
          <w:sz w:val="24"/>
          <w:szCs w:val="24"/>
        </w:rPr>
        <w:t>5.1. Форма наставничества «Ученик – ученик»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Цель: 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Задачи: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Помощь в реализации лидерского потенциала.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Развитие гибких навыков и 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>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Оказание помощи в адаптации к новым условиям среды.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Создание комфортных условий и коммуникаций внутри образовательной организации.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 сообщества благодарных выпускников.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Высокий уровень включения наставляемых во все социальные, культурные и образовательные процессы.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Повышение успеваемости в школе.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 целом.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Количественный и качественный рост успешно реализованных творческих и образовательных проектов.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 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 учете и на учете в комиссии по делам несовершеннолетних, и защита их прав.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854"/>
      </w:tblGrid>
      <w:tr w:rsidR="00CD271E" w:rsidRPr="005D3A38" w:rsidTr="00CD271E">
        <w:trPr>
          <w:tblHeader/>
        </w:trPr>
        <w:tc>
          <w:tcPr>
            <w:tcW w:w="5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</w:p>
        </w:tc>
        <w:tc>
          <w:tcPr>
            <w:tcW w:w="6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CD271E" w:rsidRPr="005D3A38" w:rsidTr="00CD271E">
        <w:trPr>
          <w:tblHeader/>
        </w:trPr>
        <w:tc>
          <w:tcPr>
            <w:tcW w:w="10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0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CD271E" w:rsidRPr="005D3A38" w:rsidTr="00CD271E">
        <w:tc>
          <w:tcPr>
            <w:tcW w:w="10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лидерскими и организаторскими качествами, нетривиальностью мышления.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 региональных олимпиад и соревнований.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 жизни школы.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10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школы, отстраненный от коллектива.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Обучающийся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4893"/>
      </w:tblGrid>
      <w:tr w:rsidR="00CD271E" w:rsidRPr="005D3A38" w:rsidTr="00CD271E">
        <w:trPr>
          <w:tblHeader/>
        </w:trPr>
        <w:tc>
          <w:tcPr>
            <w:tcW w:w="5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CD271E" w:rsidRPr="005D3A38" w:rsidTr="00CD271E">
        <w:trPr>
          <w:tblHeader/>
        </w:trPr>
        <w:tc>
          <w:tcPr>
            <w:tcW w:w="9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CD271E" w:rsidRPr="005D3A38" w:rsidTr="00CD271E">
        <w:tc>
          <w:tcPr>
            <w:tcW w:w="9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11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CD271E" w:rsidRPr="005D3A38" w:rsidTr="00CD271E">
        <w:tc>
          <w:tcPr>
            <w:tcW w:w="9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«Лидер – пассивный»</w:t>
            </w:r>
          </w:p>
        </w:tc>
        <w:tc>
          <w:tcPr>
            <w:tcW w:w="11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CD271E" w:rsidRPr="005D3A38" w:rsidTr="00CD271E">
        <w:tc>
          <w:tcPr>
            <w:tcW w:w="9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«Равный – равному»</w:t>
            </w:r>
          </w:p>
        </w:tc>
        <w:tc>
          <w:tcPr>
            <w:tcW w:w="11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</w:t>
            </w:r>
          </w:p>
        </w:tc>
      </w:tr>
      <w:tr w:rsidR="00CD271E" w:rsidRPr="005D3A38" w:rsidTr="00CD271E">
        <w:tc>
          <w:tcPr>
            <w:tcW w:w="9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«Адаптированный – неадаптированный»</w:t>
            </w:r>
          </w:p>
        </w:tc>
        <w:tc>
          <w:tcPr>
            <w:tcW w:w="11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Адаптация к новым условиям обучения</w:t>
            </w:r>
          </w:p>
        </w:tc>
      </w:tr>
    </w:tbl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4131"/>
      </w:tblGrid>
      <w:tr w:rsidR="00CD271E" w:rsidRPr="005D3A38" w:rsidTr="00CD271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D271E" w:rsidRPr="005D3A38" w:rsidTr="00CD271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учащихся, имеющих особые образовательные потребности, низкую учебную мотивацию, проблемы с адаптацией 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коллективе, не включенных в школьное сообщество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Анкетирование. Листы опроса. Использование базы наставляемых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После личных встреч, обсуждения вопросов. Назначается куратором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Поощрение на ученической конференции</w:t>
            </w:r>
          </w:p>
        </w:tc>
      </w:tr>
    </w:tbl>
    <w:p w:rsidR="00CD271E" w:rsidRPr="006F335D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35D">
        <w:rPr>
          <w:rFonts w:ascii="Times New Roman" w:hAnsi="Times New Roman" w:cs="Times New Roman"/>
          <w:b/>
          <w:sz w:val="24"/>
          <w:szCs w:val="24"/>
        </w:rPr>
        <w:t>5.2. Форма наставничества «Учитель – учитель»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Цель: 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Задачи: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Развивать интерес к методике построения и организации результативного учебного процесса.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 новых педагогов в педагогическую работу и культурную жизнь школы.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Усиление уверенности в собственных силах и развитие личного творческого и педагогического потенциала.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Улучшение психологического климата в школе.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 коллективе школы.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Сокращение числа конфликтов с педагогическим и родительским сообществами.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485"/>
      </w:tblGrid>
      <w:tr w:rsidR="00CD271E" w:rsidRPr="005D3A38" w:rsidTr="00CD271E">
        <w:trPr>
          <w:tblHeader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</w:p>
        </w:tc>
        <w:tc>
          <w:tcPr>
            <w:tcW w:w="5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CD271E" w:rsidRPr="005D3A38" w:rsidTr="00CD271E">
        <w:trPr>
          <w:tblHeader/>
        </w:trPr>
        <w:tc>
          <w:tcPr>
            <w:tcW w:w="11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CD271E" w:rsidRPr="005D3A38" w:rsidTr="00CD271E">
        <w:tc>
          <w:tcPr>
            <w:tcW w:w="11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</w:r>
            <w:proofErr w:type="spellStart"/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 и семинаров).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Педагог, склонный к активной общественной работе, лояльный участник педагогического и школьного сообществ.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 коммуникативными навыками, хорошо развитой </w:t>
            </w:r>
            <w:proofErr w:type="spellStart"/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9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896"/>
      </w:tblGrid>
      <w:tr w:rsidR="00CD271E" w:rsidRPr="005D3A38" w:rsidTr="00CD271E">
        <w:trPr>
          <w:tblHeader/>
        </w:trPr>
        <w:tc>
          <w:tcPr>
            <w:tcW w:w="5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CD271E" w:rsidRPr="005D3A38" w:rsidTr="00CD271E">
        <w:trPr>
          <w:tblHeader/>
        </w:trPr>
        <w:tc>
          <w:tcPr>
            <w:tcW w:w="10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CD271E" w:rsidRPr="005D3A38" w:rsidTr="00CD271E">
        <w:tc>
          <w:tcPr>
            <w:tcW w:w="10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10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CD271E" w:rsidRPr="005D3A38" w:rsidTr="00CD271E">
        <w:tc>
          <w:tcPr>
            <w:tcW w:w="10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 – молодой специалист»</w:t>
            </w:r>
          </w:p>
        </w:tc>
        <w:tc>
          <w:tcPr>
            <w:tcW w:w="10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CD271E" w:rsidRPr="005D3A38" w:rsidTr="00CD271E">
        <w:tc>
          <w:tcPr>
            <w:tcW w:w="10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10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CD271E" w:rsidRPr="005D3A38" w:rsidTr="00CD271E">
        <w:tc>
          <w:tcPr>
            <w:tcW w:w="10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«Педагог новатор – консервативный педагог»</w:t>
            </w:r>
          </w:p>
        </w:tc>
        <w:tc>
          <w:tcPr>
            <w:tcW w:w="10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CD271E" w:rsidRPr="005D3A38" w:rsidTr="00CD271E">
        <w:tc>
          <w:tcPr>
            <w:tcW w:w="10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«Опытный предметник – неопытный предметник»</w:t>
            </w:r>
          </w:p>
        </w:tc>
        <w:tc>
          <w:tcPr>
            <w:tcW w:w="10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 конкретному предмету</w:t>
            </w:r>
          </w:p>
        </w:tc>
      </w:tr>
    </w:tbl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543"/>
      </w:tblGrid>
      <w:tr w:rsidR="00CD271E" w:rsidRPr="005D3A38" w:rsidTr="00CD271E">
        <w:trPr>
          <w:tblHeader/>
        </w:trPr>
        <w:tc>
          <w:tcPr>
            <w:tcW w:w="6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D271E" w:rsidRPr="005D3A38" w:rsidTr="00CD271E">
        <w:trPr>
          <w:tblHeader/>
        </w:trPr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мастер-классов, открытых уроков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Поощрение на педагогическом совете или методическом совете школы</w:t>
            </w:r>
          </w:p>
        </w:tc>
      </w:tr>
    </w:tbl>
    <w:p w:rsidR="00CD271E" w:rsidRPr="00F845A7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45A7">
        <w:rPr>
          <w:rFonts w:ascii="Times New Roman" w:hAnsi="Times New Roman" w:cs="Times New Roman"/>
          <w:b/>
          <w:sz w:val="24"/>
          <w:szCs w:val="24"/>
        </w:rPr>
        <w:t>5.3. Форма наставничества «</w:t>
      </w:r>
      <w:r w:rsidR="006F335D" w:rsidRPr="00F845A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845A7">
        <w:rPr>
          <w:rFonts w:ascii="Times New Roman" w:hAnsi="Times New Roman" w:cs="Times New Roman"/>
          <w:b/>
          <w:sz w:val="24"/>
          <w:szCs w:val="24"/>
        </w:rPr>
        <w:t xml:space="preserve"> – ученик»</w:t>
      </w:r>
    </w:p>
    <w:p w:rsidR="00CD271E" w:rsidRPr="006F5C8E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Цель: </w:t>
      </w:r>
      <w:r w:rsidR="006F5C8E" w:rsidRPr="006F5C8E">
        <w:rPr>
          <w:rFonts w:ascii="Times New Roman" w:hAnsi="Times New Roman" w:cs="Times New Roman"/>
          <w:sz w:val="24"/>
          <w:szCs w:val="24"/>
        </w:rPr>
        <w:t>успешное закрепление на месте работы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Задачи:</w:t>
      </w:r>
    </w:p>
    <w:p w:rsidR="006F5C8E" w:rsidRDefault="006F5C8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C8E">
        <w:rPr>
          <w:rFonts w:ascii="Times New Roman" w:hAnsi="Times New Roman" w:cs="Times New Roman"/>
          <w:sz w:val="24"/>
          <w:szCs w:val="24"/>
        </w:rPr>
        <w:t>- формированию потребности заниматься анализом результатов своей профессиональной деятельности;</w:t>
      </w:r>
    </w:p>
    <w:p w:rsidR="006F5C8E" w:rsidRDefault="006F5C8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C8E">
        <w:rPr>
          <w:rFonts w:ascii="Times New Roman" w:hAnsi="Times New Roman" w:cs="Times New Roman"/>
          <w:sz w:val="24"/>
          <w:szCs w:val="24"/>
        </w:rPr>
        <w:t xml:space="preserve"> - развитие интереса к методике построения и организации результативного учебного процесса; </w:t>
      </w:r>
    </w:p>
    <w:p w:rsidR="006F5C8E" w:rsidRDefault="006F5C8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C8E">
        <w:rPr>
          <w:rFonts w:ascii="Times New Roman" w:hAnsi="Times New Roman" w:cs="Times New Roman"/>
          <w:sz w:val="24"/>
          <w:szCs w:val="24"/>
        </w:rPr>
        <w:t xml:space="preserve">- ориентация педагога на творческое использование передового педагогического опыта; </w:t>
      </w:r>
    </w:p>
    <w:p w:rsidR="006F5C8E" w:rsidRDefault="006F5C8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C8E">
        <w:rPr>
          <w:rFonts w:ascii="Times New Roman" w:hAnsi="Times New Roman" w:cs="Times New Roman"/>
          <w:sz w:val="24"/>
          <w:szCs w:val="24"/>
        </w:rPr>
        <w:t xml:space="preserve">- прививать молодому специалисту интерес к педагогической </w:t>
      </w:r>
      <w:proofErr w:type="gramStart"/>
      <w:r w:rsidRPr="006F5C8E">
        <w:rPr>
          <w:rFonts w:ascii="Times New Roman" w:hAnsi="Times New Roman" w:cs="Times New Roman"/>
          <w:sz w:val="24"/>
          <w:szCs w:val="24"/>
        </w:rPr>
        <w:t>деятельности ;</w:t>
      </w:r>
      <w:proofErr w:type="gramEnd"/>
      <w:r w:rsidRPr="006F5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8E" w:rsidRDefault="006F5C8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C8E">
        <w:rPr>
          <w:rFonts w:ascii="Times New Roman" w:hAnsi="Times New Roman" w:cs="Times New Roman"/>
          <w:sz w:val="24"/>
          <w:szCs w:val="24"/>
        </w:rPr>
        <w:t xml:space="preserve">- ускорить процесс профессионального становления педагога; </w:t>
      </w:r>
    </w:p>
    <w:p w:rsidR="00CD271E" w:rsidRDefault="006F5C8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C8E">
        <w:rPr>
          <w:rFonts w:ascii="Times New Roman" w:hAnsi="Times New Roman" w:cs="Times New Roman"/>
          <w:sz w:val="24"/>
          <w:szCs w:val="24"/>
        </w:rPr>
        <w:t>- устранение профессиональных дефицитов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C8E" w:rsidRPr="006F5C8E" w:rsidRDefault="006F5C8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471"/>
      </w:tblGrid>
      <w:tr w:rsidR="00CD271E" w:rsidRPr="005D3A38" w:rsidTr="00CD271E">
        <w:trPr>
          <w:tblHeader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5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CD271E" w:rsidRPr="005D3A38" w:rsidTr="00CD271E">
        <w:trPr>
          <w:tblHeader/>
        </w:trPr>
        <w:tc>
          <w:tcPr>
            <w:tcW w:w="11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CD271E" w:rsidRPr="005D3A38" w:rsidTr="00CD271E">
        <w:tc>
          <w:tcPr>
            <w:tcW w:w="11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</w:t>
            </w:r>
          </w:p>
          <w:p w:rsidR="00CD271E" w:rsidRPr="006F5C8E" w:rsidRDefault="006F5C8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6F5C8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F5C8E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</w:t>
            </w:r>
            <w:proofErr w:type="spellStart"/>
            <w:r w:rsidRPr="006F5C8E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6F5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Пассивный. </w:t>
            </w:r>
            <w:proofErr w:type="spellStart"/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Низкомотивированный</w:t>
            </w:r>
            <w:proofErr w:type="spellEnd"/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, дезориентированный ученик старших классов, не имеющий желания самостоятельно выбирать образовательную траекторию, плохо </w:t>
            </w:r>
            <w:r w:rsidR="006F5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C8E" w:rsidRPr="006F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Молодой специалист,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имеющий педагогические дефициты Педагог, находящийся в состоянии эмоционального выгорания, хронической усталости.</w:t>
            </w:r>
          </w:p>
        </w:tc>
      </w:tr>
    </w:tbl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lastRenderedPageBreak/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679"/>
      </w:tblGrid>
      <w:tr w:rsidR="00CD271E" w:rsidRPr="005D3A38" w:rsidTr="00994DEB">
        <w:trPr>
          <w:tblHeader/>
        </w:trPr>
        <w:tc>
          <w:tcPr>
            <w:tcW w:w="4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CD271E" w:rsidRPr="005D3A38" w:rsidTr="00994DEB">
        <w:trPr>
          <w:tblHeader/>
        </w:trPr>
        <w:tc>
          <w:tcPr>
            <w:tcW w:w="4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CD271E" w:rsidRPr="005D3A38" w:rsidTr="00994DEB">
        <w:tc>
          <w:tcPr>
            <w:tcW w:w="4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994D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D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4DEB">
              <w:rPr>
                <w:rFonts w:ascii="Times New Roman" w:hAnsi="Times New Roman" w:cs="Times New Roman"/>
                <w:sz w:val="24"/>
                <w:szCs w:val="24"/>
              </w:rPr>
              <w:t>неуспевающий ученик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E90460" w:rsidRDefault="00E90460" w:rsidP="0099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60"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60">
              <w:rPr>
                <w:rFonts w:ascii="Times New Roman" w:hAnsi="Times New Roman" w:cs="Times New Roman"/>
                <w:sz w:val="24"/>
                <w:szCs w:val="24"/>
              </w:rPr>
              <w:t>предметниками, психологом, социальным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71E" w:rsidRPr="005D3A38" w:rsidTr="00994DEB">
        <w:tc>
          <w:tcPr>
            <w:tcW w:w="4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994D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07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94DEB">
              <w:rPr>
                <w:rFonts w:ascii="Times New Roman" w:hAnsi="Times New Roman" w:cs="Times New Roman"/>
                <w:sz w:val="24"/>
                <w:szCs w:val="24"/>
              </w:rPr>
              <w:t>–пассивный ученик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E90460" w:rsidRDefault="00E90460" w:rsidP="0099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60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CD271E" w:rsidRPr="005D3A38" w:rsidTr="00994DEB">
        <w:tc>
          <w:tcPr>
            <w:tcW w:w="4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994D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DEB">
              <w:rPr>
                <w:rFonts w:ascii="Times New Roman" w:hAnsi="Times New Roman" w:cs="Times New Roman"/>
                <w:sz w:val="24"/>
                <w:szCs w:val="24"/>
              </w:rPr>
              <w:t>Учитель-одаренный ученик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E90460" w:rsidRDefault="00E90460" w:rsidP="0099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6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</w:t>
            </w:r>
            <w:r w:rsidRPr="00E9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учитель-предметник, в общении с которым наставляемый хотел бы повысить свой творческий потенциал</w:t>
            </w:r>
          </w:p>
        </w:tc>
      </w:tr>
      <w:tr w:rsidR="00994DEB" w:rsidRPr="005D3A38" w:rsidTr="00994DEB">
        <w:tc>
          <w:tcPr>
            <w:tcW w:w="4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DEB" w:rsidRPr="005D3A38" w:rsidRDefault="00E90460" w:rsidP="00994D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– ребенок с ОВЗ/ребенок инвалид</w:t>
            </w:r>
          </w:p>
        </w:tc>
        <w:tc>
          <w:tcPr>
            <w:tcW w:w="4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DEB" w:rsidRPr="00E90460" w:rsidRDefault="00E90460" w:rsidP="0099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педагогом.</w:t>
            </w:r>
          </w:p>
        </w:tc>
      </w:tr>
    </w:tbl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543"/>
      </w:tblGrid>
      <w:tr w:rsidR="00CD271E" w:rsidRPr="005D3A38" w:rsidTr="00CD271E">
        <w:trPr>
          <w:tblHeader/>
        </w:trPr>
        <w:tc>
          <w:tcPr>
            <w:tcW w:w="6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D271E" w:rsidRPr="005D3A38" w:rsidTr="00CD271E">
        <w:trPr>
          <w:tblHeader/>
        </w:trPr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504D7" w:rsidRDefault="005504D7" w:rsidP="0055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D7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и опытных учителей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504D7" w:rsidRDefault="005504D7" w:rsidP="0055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D7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активных и опытных учителей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5504D7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 форме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 –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Default="005504D7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504D7" w:rsidRPr="005D3A38" w:rsidRDefault="005504D7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D7" w:rsidRDefault="00CD271E" w:rsidP="0055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Отбор учащихся:</w:t>
            </w:r>
          </w:p>
          <w:p w:rsidR="00CD271E" w:rsidRPr="005D3A38" w:rsidRDefault="005504D7" w:rsidP="0055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71E" w:rsidRPr="005D3A38">
              <w:rPr>
                <w:rFonts w:ascii="Times New Roman" w:hAnsi="Times New Roman" w:cs="Times New Roman"/>
                <w:sz w:val="24"/>
                <w:szCs w:val="24"/>
              </w:rPr>
              <w:t>имеющих проблемы с учебой;</w:t>
            </w:r>
          </w:p>
          <w:p w:rsidR="00CD271E" w:rsidRPr="005D3A38" w:rsidRDefault="005504D7" w:rsidP="0055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71E" w:rsidRPr="005D3A38">
              <w:rPr>
                <w:rFonts w:ascii="Times New Roman" w:hAnsi="Times New Roman" w:cs="Times New Roman"/>
                <w:sz w:val="24"/>
                <w:szCs w:val="24"/>
              </w:rPr>
              <w:t>немотивированных;</w:t>
            </w:r>
          </w:p>
          <w:p w:rsidR="00CD271E" w:rsidRPr="005D3A38" w:rsidRDefault="005504D7" w:rsidP="0055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71E" w:rsidRPr="005D3A38">
              <w:rPr>
                <w:rFonts w:ascii="Times New Roman" w:hAnsi="Times New Roman" w:cs="Times New Roman"/>
                <w:sz w:val="24"/>
                <w:szCs w:val="24"/>
              </w:rPr>
              <w:t>не умеющих строить свою образовательную траекторию;</w:t>
            </w:r>
          </w:p>
          <w:p w:rsidR="00CD271E" w:rsidRPr="005D3A38" w:rsidRDefault="005504D7" w:rsidP="0055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71E" w:rsidRPr="005D3A38">
              <w:rPr>
                <w:rFonts w:ascii="Times New Roman" w:hAnsi="Times New Roman" w:cs="Times New Roman"/>
                <w:sz w:val="24"/>
                <w:szCs w:val="24"/>
              </w:rPr>
              <w:t>с 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образовательными потребностями</w:t>
            </w:r>
            <w:r w:rsidR="00CD271E" w:rsidRPr="005D3A38">
              <w:rPr>
                <w:rFonts w:ascii="Times New Roman" w:hAnsi="Times New Roman" w:cs="Times New Roman"/>
                <w:sz w:val="24"/>
                <w:szCs w:val="24"/>
              </w:rPr>
              <w:t>, не имеющими возможности реализовать себя в рамках школьной программы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Личные встречи или групповая работа в формате «быстрых встреч»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 наставляемых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CD271E" w:rsidRPr="005D3A38" w:rsidTr="00CD271E">
        <w:tc>
          <w:tcPr>
            <w:tcW w:w="111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9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5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Поощрение наставля</w:t>
            </w:r>
            <w:r w:rsidR="005504D7">
              <w:rPr>
                <w:rFonts w:ascii="Times New Roman" w:hAnsi="Times New Roman" w:cs="Times New Roman"/>
                <w:sz w:val="24"/>
                <w:szCs w:val="24"/>
              </w:rPr>
              <w:t>емого, Благодарственное письмо</w:t>
            </w:r>
          </w:p>
        </w:tc>
      </w:tr>
    </w:tbl>
    <w:p w:rsidR="00CD271E" w:rsidRPr="00DC79A7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9A7">
        <w:rPr>
          <w:rFonts w:ascii="Times New Roman" w:hAnsi="Times New Roman" w:cs="Times New Roman"/>
          <w:b/>
          <w:sz w:val="24"/>
          <w:szCs w:val="24"/>
        </w:rPr>
        <w:t>6. Мониторинг и оценка результатов реализации Программы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lastRenderedPageBreak/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 двух основных этапов: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Этап 1.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Цели мониторинга: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Оценка качества реализуемой Программы наставничества.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Задачи мониторинга: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сбор и анализ обратной связи от участников (метод анкетирования);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обоснование требований к процессу реализации Программы наставничества, к личности наставника;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описание особенностей взаимодействия наставника и наставляемого (группы наставляемых);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контроль показателей социального и профессионального благополучия.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Оформление результатов.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Этап 2.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Второй этап мониторинга позволяет оценить: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мотивационно-личностный и профессиональный рост участников программы наставничества;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 навыков и уровня вовлеченности обучающихся в образовательную деятельность;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качество изменений в освоении обучающимися образовательных программ;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lastRenderedPageBreak/>
        <w:t xml:space="preserve">Процесс мониторинга влияния программ на всех участников включает два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CD271E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Показатели</w:t>
      </w:r>
      <w:r w:rsidR="0097703B">
        <w:rPr>
          <w:rFonts w:ascii="Times New Roman" w:hAnsi="Times New Roman" w:cs="Times New Roman"/>
          <w:sz w:val="24"/>
          <w:szCs w:val="24"/>
        </w:rPr>
        <w:t xml:space="preserve"> </w:t>
      </w:r>
      <w:r w:rsidRPr="005D3A38">
        <w:rPr>
          <w:rFonts w:ascii="Times New Roman" w:hAnsi="Times New Roman" w:cs="Times New Roman"/>
          <w:sz w:val="24"/>
          <w:szCs w:val="24"/>
        </w:rPr>
        <w:t>эффективности</w:t>
      </w:r>
      <w:r w:rsidR="0097703B">
        <w:rPr>
          <w:rFonts w:ascii="Times New Roman" w:hAnsi="Times New Roman" w:cs="Times New Roman"/>
          <w:sz w:val="24"/>
          <w:szCs w:val="24"/>
        </w:rPr>
        <w:t xml:space="preserve"> </w:t>
      </w:r>
      <w:r w:rsidRPr="005D3A38">
        <w:rPr>
          <w:rFonts w:ascii="Times New Roman" w:hAnsi="Times New Roman" w:cs="Times New Roman"/>
          <w:sz w:val="24"/>
          <w:szCs w:val="24"/>
        </w:rPr>
        <w:t>реализации Программы наставничества</w:t>
      </w:r>
      <w:r w:rsidR="0097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3B" w:rsidRPr="005D3A38" w:rsidRDefault="0097703B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003"/>
        <w:gridCol w:w="1817"/>
        <w:gridCol w:w="1548"/>
        <w:gridCol w:w="2112"/>
      </w:tblGrid>
      <w:tr w:rsidR="00CD271E" w:rsidRPr="005D3A38" w:rsidTr="00CD271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</w:tc>
      </w:tr>
      <w:tr w:rsidR="00CD271E" w:rsidRPr="005D3A38" w:rsidTr="00CD27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Проявляется в полной мере,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 балла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Частично проявляется,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Не проявляется,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0 баллов</w:t>
            </w:r>
          </w:p>
        </w:tc>
      </w:tr>
      <w:tr w:rsidR="00CD271E" w:rsidRPr="005D3A38" w:rsidTr="00CD271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Оценка программы наставничества в организации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1E" w:rsidRPr="005D3A38" w:rsidTr="00CD27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1E" w:rsidRPr="005D3A38" w:rsidTr="00CD27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1E" w:rsidRPr="005D3A38" w:rsidTr="00CD27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1E" w:rsidRPr="005D3A38" w:rsidTr="00CD27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Логичность деятельности наставника, понимание им ситуации наставляемого и правильность выбора основног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1E" w:rsidRPr="005D3A38" w:rsidTr="00CD271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1E" w:rsidRPr="005D3A38" w:rsidTr="00CD27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1E" w:rsidRPr="005D3A38" w:rsidTr="00CD271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1E" w:rsidRPr="005D3A38" w:rsidTr="00CD27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15–18 баллов – оптимальный уровень;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9–14 баллов – допустимый уровень;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0–8 баллов – недопустимый уровень.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По результатам мониторинга можно: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 xml:space="preserve">оценить мотивационно-личностный, </w:t>
      </w:r>
      <w:proofErr w:type="spellStart"/>
      <w:r w:rsidRPr="005D3A3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D3A38">
        <w:rPr>
          <w:rFonts w:ascii="Times New Roman" w:hAnsi="Times New Roman" w:cs="Times New Roman"/>
          <w:sz w:val="24"/>
          <w:szCs w:val="24"/>
        </w:rPr>
        <w:t xml:space="preserve">, профессиональный рост участников и положительную динамику образовательных результатов с учетом </w:t>
      </w:r>
      <w:r w:rsidRPr="005D3A38">
        <w:rPr>
          <w:rFonts w:ascii="Times New Roman" w:hAnsi="Times New Roman" w:cs="Times New Roman"/>
          <w:sz w:val="24"/>
          <w:szCs w:val="24"/>
        </w:rPr>
        <w:lastRenderedPageBreak/>
        <w:t>эмоционально-личностных, интеллектуальных, мотивационных и социальных черт, характера сферы увлечений участников;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спрогнозировать дальнейшее развитие наставнической деятельности в школе.</w:t>
      </w:r>
    </w:p>
    <w:p w:rsidR="00CD271E" w:rsidRPr="00574A03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4A03">
        <w:rPr>
          <w:rFonts w:ascii="Times New Roman" w:hAnsi="Times New Roman" w:cs="Times New Roman"/>
          <w:b/>
          <w:sz w:val="24"/>
          <w:szCs w:val="24"/>
        </w:rPr>
        <w:t>7. Критерии эффективности работы наставника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Также к результатам правильной организации работы наставников относятся: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повышение успеваемости и улучшение психоэмоционального фона внутри класса (группы) и образовательной организации;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количественный и качественный рост успешно реализованных образовательных и творческих проектов;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 учете в полиции и психоневрологических диспансерах;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CD271E" w:rsidRPr="00574A03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4A03">
        <w:rPr>
          <w:rFonts w:ascii="Times New Roman" w:hAnsi="Times New Roman" w:cs="Times New Roman"/>
          <w:b/>
          <w:sz w:val="24"/>
          <w:szCs w:val="24"/>
        </w:rPr>
        <w:t>8. Механизмы мотивации и поощрения наставников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К числу лучших мотивирующих наставника факторов можно отнести: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поддержку системы наставничества на школьном, общественном, муниципальном и государственном уровнях;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Мероприятия по популяризации роли наставника.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Организация и проведение фестивалей, форумов, конференций наставников на школьном уровне.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Создание специальной рубрики «Наши наставники» на школьном сайте.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Создание на школьном сайте методической копилки с программами наставничества.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Доска почета «Лучшие наставники».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Награждение школьными грамотами «Лучший наставник».</w:t>
      </w:r>
    </w:p>
    <w:p w:rsidR="00CD271E" w:rsidRPr="005D3A38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 Благодарственные письма родителям наставников из числа обучающихся.</w:t>
      </w:r>
    </w:p>
    <w:p w:rsidR="00CD271E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>Благодарственные письма на предприятия и организации наставников.</w:t>
      </w:r>
    </w:p>
    <w:p w:rsidR="00A47305" w:rsidRPr="005D3A38" w:rsidRDefault="00A47305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71E" w:rsidRPr="00A47305" w:rsidRDefault="00CD271E" w:rsidP="005D3A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3A38">
        <w:rPr>
          <w:rFonts w:ascii="Times New Roman" w:hAnsi="Times New Roman" w:cs="Times New Roman"/>
          <w:sz w:val="24"/>
          <w:szCs w:val="24"/>
        </w:rPr>
        <w:t xml:space="preserve">9. </w:t>
      </w:r>
      <w:r w:rsidRPr="00A47305">
        <w:rPr>
          <w:rFonts w:ascii="Times New Roman" w:hAnsi="Times New Roman" w:cs="Times New Roman"/>
          <w:b/>
          <w:sz w:val="24"/>
          <w:szCs w:val="24"/>
        </w:rPr>
        <w:t>Дорожная карта внедрения Программы наставничества в МБОУ «</w:t>
      </w:r>
      <w:proofErr w:type="spellStart"/>
      <w:r w:rsidR="00A47305" w:rsidRPr="00A47305">
        <w:rPr>
          <w:rFonts w:ascii="Times New Roman" w:hAnsi="Times New Roman" w:cs="Times New Roman"/>
          <w:b/>
          <w:sz w:val="24"/>
          <w:szCs w:val="24"/>
        </w:rPr>
        <w:t>Улейская</w:t>
      </w:r>
      <w:proofErr w:type="spellEnd"/>
      <w:r w:rsidR="00A47305" w:rsidRPr="00A4730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A4730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765"/>
        <w:gridCol w:w="1876"/>
        <w:gridCol w:w="2599"/>
      </w:tblGrid>
      <w:tr w:rsidR="00CD271E" w:rsidRPr="005D3A38" w:rsidTr="00CD271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271E" w:rsidRPr="005D3A38" w:rsidTr="00CD271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Встреча с обучающимися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 запросах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 наставляемых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 наставляемого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Март–май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 наставляемого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групповой заключительной встречи всех пар 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групп наставников и наставляемых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CD271E" w:rsidRPr="005D3A38" w:rsidTr="00CD27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об итогах реализации Программы </w:t>
            </w: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в базу наставников и базу наставляемых</w:t>
            </w:r>
          </w:p>
        </w:tc>
        <w:tc>
          <w:tcPr>
            <w:tcW w:w="3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71E" w:rsidRPr="005D3A38" w:rsidRDefault="00CD271E" w:rsidP="005D3A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8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</w:tbl>
    <w:p w:rsidR="008700A5" w:rsidRPr="005D3A38" w:rsidRDefault="008700A5" w:rsidP="005D3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700A5" w:rsidRPr="005D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858"/>
    <w:multiLevelType w:val="multilevel"/>
    <w:tmpl w:val="B5E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6EA"/>
    <w:multiLevelType w:val="multilevel"/>
    <w:tmpl w:val="DED6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53ED0"/>
    <w:multiLevelType w:val="multilevel"/>
    <w:tmpl w:val="099C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C5DCC"/>
    <w:multiLevelType w:val="multilevel"/>
    <w:tmpl w:val="6D2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62505"/>
    <w:multiLevelType w:val="multilevel"/>
    <w:tmpl w:val="DE8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559F5"/>
    <w:multiLevelType w:val="multilevel"/>
    <w:tmpl w:val="CD74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A2933"/>
    <w:multiLevelType w:val="multilevel"/>
    <w:tmpl w:val="9B6C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83447"/>
    <w:multiLevelType w:val="multilevel"/>
    <w:tmpl w:val="6F44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86106"/>
    <w:multiLevelType w:val="multilevel"/>
    <w:tmpl w:val="007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B1877"/>
    <w:multiLevelType w:val="multilevel"/>
    <w:tmpl w:val="6AEC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05486"/>
    <w:multiLevelType w:val="multilevel"/>
    <w:tmpl w:val="D0FC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05048"/>
    <w:multiLevelType w:val="multilevel"/>
    <w:tmpl w:val="3D0E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85CD8"/>
    <w:multiLevelType w:val="multilevel"/>
    <w:tmpl w:val="0EF2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477E2"/>
    <w:multiLevelType w:val="multilevel"/>
    <w:tmpl w:val="FBCA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2333C"/>
    <w:multiLevelType w:val="multilevel"/>
    <w:tmpl w:val="A772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D5CF3"/>
    <w:multiLevelType w:val="multilevel"/>
    <w:tmpl w:val="41B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C60B3E"/>
    <w:multiLevelType w:val="multilevel"/>
    <w:tmpl w:val="D5F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41855"/>
    <w:multiLevelType w:val="multilevel"/>
    <w:tmpl w:val="509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F04C7"/>
    <w:multiLevelType w:val="multilevel"/>
    <w:tmpl w:val="D19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2751C"/>
    <w:multiLevelType w:val="multilevel"/>
    <w:tmpl w:val="E44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51F47"/>
    <w:multiLevelType w:val="multilevel"/>
    <w:tmpl w:val="3E9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B5CD2"/>
    <w:multiLevelType w:val="multilevel"/>
    <w:tmpl w:val="496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1602E0"/>
    <w:multiLevelType w:val="multilevel"/>
    <w:tmpl w:val="0842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035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20B54"/>
    <w:multiLevelType w:val="multilevel"/>
    <w:tmpl w:val="ADB8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64E43"/>
    <w:multiLevelType w:val="multilevel"/>
    <w:tmpl w:val="5C9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0097C"/>
    <w:multiLevelType w:val="multilevel"/>
    <w:tmpl w:val="348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96AEC"/>
    <w:multiLevelType w:val="multilevel"/>
    <w:tmpl w:val="369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7A6147"/>
    <w:multiLevelType w:val="multilevel"/>
    <w:tmpl w:val="33A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D4C77"/>
    <w:multiLevelType w:val="multilevel"/>
    <w:tmpl w:val="8A1C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24"/>
  </w:num>
  <w:num w:numId="5">
    <w:abstractNumId w:val="15"/>
  </w:num>
  <w:num w:numId="6">
    <w:abstractNumId w:val="29"/>
  </w:num>
  <w:num w:numId="7">
    <w:abstractNumId w:val="10"/>
  </w:num>
  <w:num w:numId="8">
    <w:abstractNumId w:val="27"/>
  </w:num>
  <w:num w:numId="9">
    <w:abstractNumId w:val="0"/>
  </w:num>
  <w:num w:numId="10">
    <w:abstractNumId w:val="17"/>
  </w:num>
  <w:num w:numId="11">
    <w:abstractNumId w:val="25"/>
  </w:num>
  <w:num w:numId="12">
    <w:abstractNumId w:val="7"/>
  </w:num>
  <w:num w:numId="13">
    <w:abstractNumId w:val="21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  <w:num w:numId="20">
    <w:abstractNumId w:val="11"/>
  </w:num>
  <w:num w:numId="21">
    <w:abstractNumId w:val="28"/>
  </w:num>
  <w:num w:numId="22">
    <w:abstractNumId w:val="22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 w:numId="27">
    <w:abstractNumId w:val="20"/>
  </w:num>
  <w:num w:numId="28">
    <w:abstractNumId w:val="14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BE"/>
    <w:rsid w:val="002A24E6"/>
    <w:rsid w:val="003455E6"/>
    <w:rsid w:val="00383EB7"/>
    <w:rsid w:val="003C6143"/>
    <w:rsid w:val="00500722"/>
    <w:rsid w:val="005504D7"/>
    <w:rsid w:val="00574A03"/>
    <w:rsid w:val="005D3A38"/>
    <w:rsid w:val="006F335D"/>
    <w:rsid w:val="006F5C8E"/>
    <w:rsid w:val="007C488A"/>
    <w:rsid w:val="008700A5"/>
    <w:rsid w:val="00940C3E"/>
    <w:rsid w:val="00962ABE"/>
    <w:rsid w:val="0097703B"/>
    <w:rsid w:val="00994DEB"/>
    <w:rsid w:val="00A47305"/>
    <w:rsid w:val="00AD6B63"/>
    <w:rsid w:val="00CD271E"/>
    <w:rsid w:val="00DC79A7"/>
    <w:rsid w:val="00E90460"/>
    <w:rsid w:val="00F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2C10-8DF7-4565-A578-45D88A43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8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DFDD"/>
            <w:right w:val="none" w:sz="0" w:space="0" w:color="auto"/>
          </w:divBdr>
          <w:divsChild>
            <w:div w:id="1450979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2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3706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7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31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8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2023-01-18T03:50:00Z</dcterms:created>
  <dcterms:modified xsi:type="dcterms:W3CDTF">2023-01-31T01:02:00Z</dcterms:modified>
</cp:coreProperties>
</file>